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B7597" w14:textId="765ED86F" w:rsidR="00BF0207" w:rsidRPr="00BF0207" w:rsidRDefault="00BF0207" w:rsidP="00BF0207">
      <w:pPr>
        <w:pStyle w:val="Heading1"/>
        <w:rPr>
          <w:rFonts w:asciiTheme="minorHAnsi" w:hAnsiTheme="minorHAnsi"/>
          <w:b/>
          <w:color w:val="auto"/>
          <w:sz w:val="24"/>
          <w:szCs w:val="24"/>
        </w:rPr>
      </w:pPr>
      <w:r w:rsidRPr="00BF0207">
        <w:rPr>
          <w:rFonts w:asciiTheme="minorHAnsi" w:hAnsiTheme="minorHAnsi"/>
          <w:b/>
          <w:color w:val="auto"/>
          <w:sz w:val="24"/>
          <w:szCs w:val="24"/>
        </w:rPr>
        <w:t xml:space="preserve">Chapter </w:t>
      </w:r>
      <w:r w:rsidR="00B7753F">
        <w:rPr>
          <w:rFonts w:asciiTheme="minorHAnsi" w:hAnsiTheme="minorHAnsi"/>
          <w:b/>
          <w:color w:val="auto"/>
          <w:sz w:val="24"/>
          <w:szCs w:val="24"/>
        </w:rPr>
        <w:t xml:space="preserve">2 </w:t>
      </w:r>
      <w:bookmarkStart w:id="0" w:name="_GoBack"/>
      <w:bookmarkEnd w:id="0"/>
      <w:r w:rsidRPr="00BF0207">
        <w:rPr>
          <w:rFonts w:asciiTheme="minorHAnsi" w:hAnsiTheme="minorHAnsi"/>
          <w:b/>
          <w:color w:val="auto"/>
          <w:sz w:val="24"/>
          <w:szCs w:val="24"/>
        </w:rPr>
        <w:t>Quiz</w:t>
      </w:r>
    </w:p>
    <w:p w14:paraId="50BB2248" w14:textId="77777777" w:rsidR="00BF0207" w:rsidRPr="00BF0207" w:rsidRDefault="00BF0207" w:rsidP="00BF0207">
      <w:pPr>
        <w:rPr>
          <w:rFonts w:asciiTheme="minorHAnsi" w:hAnsiTheme="minorHAnsi"/>
          <w:b/>
        </w:rPr>
      </w:pPr>
    </w:p>
    <w:p w14:paraId="361F0AE2" w14:textId="77777777" w:rsidR="00BF0207" w:rsidRPr="00BF0207" w:rsidRDefault="00BF0207" w:rsidP="00BF0207">
      <w:pPr>
        <w:rPr>
          <w:rFonts w:asciiTheme="minorHAnsi" w:hAnsiTheme="minorHAnsi"/>
          <w:b/>
        </w:rPr>
      </w:pPr>
      <w:r w:rsidRPr="00BF0207">
        <w:rPr>
          <w:rFonts w:asciiTheme="minorHAnsi" w:hAnsiTheme="minorHAnsi"/>
          <w:b/>
        </w:rPr>
        <w:t>Multiple Choice</w:t>
      </w:r>
    </w:p>
    <w:p w14:paraId="4AE789A2" w14:textId="77777777" w:rsidR="00D14E98" w:rsidRPr="00BF0207" w:rsidRDefault="00D14E98" w:rsidP="00D14E98">
      <w:pPr>
        <w:pStyle w:val="CRMCQ"/>
        <w:spacing w:before="100" w:beforeAutospacing="1" w:after="100" w:afterAutospacing="1" w:line="240" w:lineRule="auto"/>
        <w:ind w:left="0" w:firstLine="0"/>
        <w:rPr>
          <w:rStyle w:val="x"/>
          <w:rFonts w:asciiTheme="minorHAnsi" w:hAnsiTheme="minorHAnsi" w:cs="Times New Roman"/>
          <w:spacing w:val="0"/>
          <w:sz w:val="24"/>
          <w:szCs w:val="24"/>
        </w:rPr>
      </w:pPr>
      <w:r w:rsidRPr="00BF0207">
        <w:rPr>
          <w:rFonts w:asciiTheme="minorHAnsi" w:hAnsiTheme="minorHAnsi" w:cs="Times New Roman"/>
          <w:b/>
          <w:bCs/>
          <w:color w:val="auto"/>
          <w:spacing w:val="0"/>
          <w:sz w:val="24"/>
          <w:szCs w:val="24"/>
        </w:rPr>
        <w:t xml:space="preserve">1. </w:t>
      </w:r>
      <w:r w:rsidRPr="00BF0207">
        <w:rPr>
          <w:rFonts w:asciiTheme="minorHAnsi" w:hAnsiTheme="minorHAnsi" w:cs="Times New Roman"/>
          <w:color w:val="auto"/>
          <w:spacing w:val="0"/>
          <w:sz w:val="24"/>
          <w:szCs w:val="24"/>
        </w:rPr>
        <w:t>What is a terabyte?</w:t>
      </w:r>
    </w:p>
    <w:p w14:paraId="2F97EBC3" w14:textId="77777777" w:rsidR="00D14E98" w:rsidRPr="00BF0207" w:rsidRDefault="00D14E98" w:rsidP="00D14E98">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a. one million bytes</w:t>
      </w:r>
    </w:p>
    <w:p w14:paraId="723C69F5" w14:textId="77777777" w:rsidR="00D14E98" w:rsidRPr="00BF0207" w:rsidRDefault="00D14E98" w:rsidP="00D14E98">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highlight w:val="yellow"/>
        </w:rPr>
        <w:t>b. one trillion bytes</w:t>
      </w:r>
    </w:p>
    <w:p w14:paraId="12B9DF35" w14:textId="77777777" w:rsidR="00D14E98" w:rsidRPr="00BF0207" w:rsidRDefault="00D14E98" w:rsidP="00D14E98">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c. one billion bits</w:t>
      </w:r>
    </w:p>
    <w:p w14:paraId="7FB4A9D3" w14:textId="77777777" w:rsidR="00D14E98" w:rsidRPr="00BF0207" w:rsidRDefault="00D14E98" w:rsidP="00D14E98">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d. one trillion bits</w:t>
      </w:r>
    </w:p>
    <w:p w14:paraId="186D0C93" w14:textId="0DAEB33D" w:rsidR="00D14E98" w:rsidRPr="00BF0207" w:rsidRDefault="00B46DCE" w:rsidP="00D14E98">
      <w:pPr>
        <w:pStyle w:val="CRMCQ"/>
        <w:spacing w:before="100" w:beforeAutospacing="1" w:after="100" w:afterAutospacing="1" w:line="240" w:lineRule="auto"/>
        <w:ind w:left="0" w:firstLine="0"/>
        <w:rPr>
          <w:rStyle w:val="x"/>
          <w:rFonts w:asciiTheme="minorHAnsi" w:hAnsiTheme="minorHAnsi" w:cs="Times New Roman"/>
          <w:spacing w:val="0"/>
          <w:sz w:val="24"/>
          <w:szCs w:val="24"/>
        </w:rPr>
      </w:pPr>
      <w:r>
        <w:rPr>
          <w:rFonts w:asciiTheme="minorHAnsi" w:hAnsiTheme="minorHAnsi" w:cs="Times New Roman"/>
          <w:b/>
          <w:bCs/>
          <w:color w:val="auto"/>
          <w:spacing w:val="0"/>
          <w:sz w:val="24"/>
          <w:szCs w:val="24"/>
        </w:rPr>
        <w:t>2</w:t>
      </w:r>
      <w:r w:rsidR="00D14E98" w:rsidRPr="00BF0207">
        <w:rPr>
          <w:rFonts w:asciiTheme="minorHAnsi" w:hAnsiTheme="minorHAnsi" w:cs="Times New Roman"/>
          <w:b/>
          <w:bCs/>
          <w:color w:val="auto"/>
          <w:spacing w:val="0"/>
          <w:sz w:val="24"/>
          <w:szCs w:val="24"/>
        </w:rPr>
        <w:t xml:space="preserve">. </w:t>
      </w:r>
      <w:r w:rsidR="00D14E98" w:rsidRPr="00BF0207">
        <w:rPr>
          <w:rFonts w:asciiTheme="minorHAnsi" w:hAnsiTheme="minorHAnsi" w:cs="Times New Roman"/>
          <w:color w:val="auto"/>
          <w:spacing w:val="0"/>
          <w:sz w:val="24"/>
          <w:szCs w:val="24"/>
        </w:rPr>
        <w:t>Which of the following is not an input device?</w:t>
      </w:r>
    </w:p>
    <w:p w14:paraId="2A881468" w14:textId="77777777" w:rsidR="00D14E98" w:rsidRPr="00BF0207" w:rsidRDefault="00D14E98" w:rsidP="00D14E98">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a. a touch-screen monitor</w:t>
      </w:r>
    </w:p>
    <w:p w14:paraId="4183ABAE" w14:textId="77777777" w:rsidR="00D14E98" w:rsidRPr="00BF0207" w:rsidRDefault="00D14E98" w:rsidP="00D14E98">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b. an optical mouse</w:t>
      </w:r>
    </w:p>
    <w:p w14:paraId="735DFA24" w14:textId="77777777" w:rsidR="00D14E98" w:rsidRPr="00BF0207" w:rsidRDefault="00D14E98" w:rsidP="00D14E98">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c. a keyboard</w:t>
      </w:r>
    </w:p>
    <w:p w14:paraId="77521F4D" w14:textId="77777777" w:rsidR="00D14E98" w:rsidRPr="00BF0207" w:rsidRDefault="00D14E98" w:rsidP="00D14E98">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highlight w:val="yellow"/>
        </w:rPr>
        <w:t>d. a laser printer</w:t>
      </w:r>
    </w:p>
    <w:p w14:paraId="2D43D721" w14:textId="77D0E80B" w:rsidR="00D14E98" w:rsidRPr="00BF0207" w:rsidRDefault="00B46DCE" w:rsidP="00D14E98">
      <w:pPr>
        <w:pStyle w:val="CRMCQ"/>
        <w:spacing w:before="100" w:beforeAutospacing="1" w:after="100" w:afterAutospacing="1" w:line="240" w:lineRule="auto"/>
        <w:ind w:left="0" w:firstLine="0"/>
        <w:rPr>
          <w:rStyle w:val="x"/>
          <w:rFonts w:asciiTheme="minorHAnsi" w:hAnsiTheme="minorHAnsi" w:cs="Times New Roman"/>
          <w:spacing w:val="0"/>
          <w:sz w:val="24"/>
          <w:szCs w:val="24"/>
        </w:rPr>
      </w:pPr>
      <w:r>
        <w:rPr>
          <w:rFonts w:asciiTheme="minorHAnsi" w:hAnsiTheme="minorHAnsi" w:cs="Times New Roman"/>
          <w:b/>
          <w:bCs/>
          <w:color w:val="auto"/>
          <w:spacing w:val="0"/>
          <w:sz w:val="24"/>
          <w:szCs w:val="24"/>
        </w:rPr>
        <w:t>3</w:t>
      </w:r>
      <w:r w:rsidR="00D14E98" w:rsidRPr="00BF0207">
        <w:rPr>
          <w:rFonts w:asciiTheme="minorHAnsi" w:hAnsiTheme="minorHAnsi" w:cs="Times New Roman"/>
          <w:b/>
          <w:bCs/>
          <w:color w:val="auto"/>
          <w:spacing w:val="0"/>
          <w:sz w:val="24"/>
          <w:szCs w:val="24"/>
        </w:rPr>
        <w:t xml:space="preserve">. </w:t>
      </w:r>
      <w:r w:rsidR="009637E4" w:rsidRPr="00BF0207">
        <w:rPr>
          <w:rFonts w:asciiTheme="minorHAnsi" w:hAnsiTheme="minorHAnsi" w:cs="Times New Roman"/>
          <w:color w:val="auto"/>
          <w:spacing w:val="0"/>
          <w:sz w:val="24"/>
          <w:szCs w:val="24"/>
        </w:rPr>
        <w:t>Monitor screens are made up of</w:t>
      </w:r>
      <w:r w:rsidR="00477A9D" w:rsidRPr="00BF0207">
        <w:rPr>
          <w:rFonts w:asciiTheme="minorHAnsi" w:hAnsiTheme="minorHAnsi" w:cs="Times New Roman"/>
          <w:color w:val="auto"/>
          <w:spacing w:val="0"/>
          <w:sz w:val="24"/>
          <w:szCs w:val="24"/>
        </w:rPr>
        <w:t xml:space="preserve"> millions of tiny dots known as</w:t>
      </w:r>
    </w:p>
    <w:p w14:paraId="1EA0C9FB" w14:textId="77777777" w:rsidR="00D14E98" w:rsidRPr="00BF0207" w:rsidRDefault="00D14E98" w:rsidP="00D14E98">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 xml:space="preserve">a. </w:t>
      </w:r>
      <w:r w:rsidR="009637E4" w:rsidRPr="00BF0207">
        <w:rPr>
          <w:rFonts w:asciiTheme="minorHAnsi" w:hAnsiTheme="minorHAnsi" w:cs="Times New Roman"/>
          <w:color w:val="auto"/>
          <w:sz w:val="24"/>
          <w:szCs w:val="24"/>
        </w:rPr>
        <w:t>bytes</w:t>
      </w:r>
      <w:r w:rsidR="00477A9D" w:rsidRPr="00BF0207">
        <w:rPr>
          <w:rFonts w:asciiTheme="minorHAnsi" w:hAnsiTheme="minorHAnsi" w:cs="Times New Roman"/>
          <w:color w:val="auto"/>
          <w:sz w:val="24"/>
          <w:szCs w:val="24"/>
        </w:rPr>
        <w:t>.</w:t>
      </w:r>
    </w:p>
    <w:p w14:paraId="1971767B" w14:textId="77777777" w:rsidR="00D14E98" w:rsidRPr="00BF0207" w:rsidRDefault="00D14E98" w:rsidP="00D14E98">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 xml:space="preserve">b. </w:t>
      </w:r>
      <w:r w:rsidR="009637E4" w:rsidRPr="00BF0207">
        <w:rPr>
          <w:rFonts w:asciiTheme="minorHAnsi" w:hAnsiTheme="minorHAnsi" w:cs="Times New Roman"/>
          <w:color w:val="auto"/>
          <w:sz w:val="24"/>
          <w:szCs w:val="24"/>
        </w:rPr>
        <w:t>resolution points</w:t>
      </w:r>
      <w:r w:rsidR="00477A9D" w:rsidRPr="00BF0207">
        <w:rPr>
          <w:rFonts w:asciiTheme="minorHAnsi" w:hAnsiTheme="minorHAnsi" w:cs="Times New Roman"/>
          <w:color w:val="auto"/>
          <w:sz w:val="24"/>
          <w:szCs w:val="24"/>
        </w:rPr>
        <w:t>.</w:t>
      </w:r>
    </w:p>
    <w:p w14:paraId="30DB0D6C" w14:textId="77777777" w:rsidR="00D14E98" w:rsidRPr="00BF0207" w:rsidRDefault="00D14E98" w:rsidP="00D14E98">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highlight w:val="yellow"/>
        </w:rPr>
        <w:t xml:space="preserve">c. </w:t>
      </w:r>
      <w:r w:rsidR="009637E4" w:rsidRPr="00BF0207">
        <w:rPr>
          <w:rFonts w:asciiTheme="minorHAnsi" w:hAnsiTheme="minorHAnsi" w:cs="Times New Roman"/>
          <w:color w:val="auto"/>
          <w:sz w:val="24"/>
          <w:szCs w:val="24"/>
          <w:highlight w:val="yellow"/>
        </w:rPr>
        <w:t>pixels</w:t>
      </w:r>
      <w:r w:rsidR="00477A9D" w:rsidRPr="00BF0207">
        <w:rPr>
          <w:rFonts w:asciiTheme="minorHAnsi" w:hAnsiTheme="minorHAnsi" w:cs="Times New Roman"/>
          <w:color w:val="auto"/>
          <w:sz w:val="24"/>
          <w:szCs w:val="24"/>
        </w:rPr>
        <w:t>.</w:t>
      </w:r>
    </w:p>
    <w:p w14:paraId="5E9EBFAD" w14:textId="77777777" w:rsidR="00D14E98" w:rsidRPr="00BF0207" w:rsidRDefault="00D14E98" w:rsidP="00D14E98">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 xml:space="preserve">d. </w:t>
      </w:r>
      <w:r w:rsidR="009637E4" w:rsidRPr="00BF0207">
        <w:rPr>
          <w:rFonts w:asciiTheme="minorHAnsi" w:hAnsiTheme="minorHAnsi" w:cs="Times New Roman"/>
          <w:color w:val="auto"/>
          <w:sz w:val="24"/>
          <w:szCs w:val="24"/>
        </w:rPr>
        <w:t>bits</w:t>
      </w:r>
      <w:r w:rsidR="00477A9D" w:rsidRPr="00BF0207">
        <w:rPr>
          <w:rFonts w:asciiTheme="minorHAnsi" w:hAnsiTheme="minorHAnsi" w:cs="Times New Roman"/>
          <w:color w:val="auto"/>
          <w:sz w:val="24"/>
          <w:szCs w:val="24"/>
        </w:rPr>
        <w:t>.</w:t>
      </w:r>
    </w:p>
    <w:p w14:paraId="15AB690B" w14:textId="0289E115" w:rsidR="00F06A50" w:rsidRPr="00BF0207" w:rsidRDefault="00B46DCE" w:rsidP="00F06A50">
      <w:pPr>
        <w:pStyle w:val="CRMCQ"/>
        <w:spacing w:before="100" w:beforeAutospacing="1" w:after="100" w:afterAutospacing="1" w:line="240" w:lineRule="auto"/>
        <w:ind w:left="0" w:firstLine="0"/>
        <w:rPr>
          <w:rStyle w:val="x"/>
          <w:rFonts w:asciiTheme="minorHAnsi" w:hAnsiTheme="minorHAnsi" w:cs="Times New Roman"/>
          <w:spacing w:val="0"/>
          <w:sz w:val="24"/>
          <w:szCs w:val="24"/>
        </w:rPr>
      </w:pPr>
      <w:r>
        <w:rPr>
          <w:rFonts w:asciiTheme="minorHAnsi" w:hAnsiTheme="minorHAnsi" w:cs="Times New Roman"/>
          <w:b/>
          <w:bCs/>
          <w:color w:val="auto"/>
          <w:spacing w:val="0"/>
          <w:sz w:val="24"/>
          <w:szCs w:val="24"/>
        </w:rPr>
        <w:t>4</w:t>
      </w:r>
      <w:r w:rsidR="00F06A50" w:rsidRPr="00BF0207">
        <w:rPr>
          <w:rFonts w:asciiTheme="minorHAnsi" w:hAnsiTheme="minorHAnsi" w:cs="Times New Roman"/>
          <w:b/>
          <w:bCs/>
          <w:color w:val="auto"/>
          <w:spacing w:val="0"/>
          <w:sz w:val="24"/>
          <w:szCs w:val="24"/>
        </w:rPr>
        <w:t xml:space="preserve">. </w:t>
      </w:r>
      <w:r w:rsidR="00F06A50" w:rsidRPr="00BF0207">
        <w:rPr>
          <w:rFonts w:asciiTheme="minorHAnsi" w:hAnsiTheme="minorHAnsi" w:cs="Times New Roman"/>
          <w:color w:val="auto"/>
          <w:spacing w:val="0"/>
          <w:sz w:val="24"/>
          <w:szCs w:val="24"/>
        </w:rPr>
        <w:t>Which of these is NOT located on the motherboard?</w:t>
      </w:r>
    </w:p>
    <w:p w14:paraId="6BE97B06" w14:textId="77777777" w:rsidR="00F06A50" w:rsidRPr="00BF0207" w:rsidRDefault="00F06A50" w:rsidP="00F06A50">
      <w:pPr>
        <w:pStyle w:val="CRMCQANS"/>
        <w:tabs>
          <w:tab w:val="clear" w:pos="2509"/>
          <w:tab w:val="left" w:pos="2480"/>
        </w:tabs>
        <w:spacing w:before="100" w:beforeAutospacing="1" w:after="100" w:afterAutospacing="1" w:line="240" w:lineRule="auto"/>
        <w:ind w:left="0" w:firstLine="0"/>
        <w:rPr>
          <w:rStyle w:val="x"/>
          <w:rFonts w:asciiTheme="minorHAnsi" w:hAnsiTheme="minorHAnsi" w:cs="Times New Roman"/>
          <w:color w:val="auto"/>
          <w:sz w:val="24"/>
          <w:szCs w:val="24"/>
        </w:rPr>
      </w:pPr>
      <w:r w:rsidRPr="00BF0207">
        <w:rPr>
          <w:rFonts w:asciiTheme="minorHAnsi" w:hAnsiTheme="minorHAnsi" w:cs="Times New Roman"/>
          <w:color w:val="auto"/>
          <w:sz w:val="24"/>
          <w:szCs w:val="24"/>
        </w:rPr>
        <w:t>a. CPU</w:t>
      </w:r>
    </w:p>
    <w:p w14:paraId="77217F93" w14:textId="77777777" w:rsidR="00F06A50" w:rsidRPr="00BF0207" w:rsidRDefault="00F06A50" w:rsidP="00F06A50">
      <w:pPr>
        <w:pStyle w:val="CRMCQANS"/>
        <w:tabs>
          <w:tab w:val="clear" w:pos="2509"/>
          <w:tab w:val="left" w:pos="2480"/>
        </w:tab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c. ROM</w:t>
      </w:r>
    </w:p>
    <w:p w14:paraId="5B2827E8" w14:textId="77777777" w:rsidR="00F06A50" w:rsidRPr="00BF0207" w:rsidRDefault="00F06A50" w:rsidP="00F06A50">
      <w:pPr>
        <w:pStyle w:val="CRMCQANS"/>
        <w:tabs>
          <w:tab w:val="clear" w:pos="2509"/>
          <w:tab w:val="left" w:pos="2480"/>
        </w:tabs>
        <w:spacing w:before="100" w:beforeAutospacing="1" w:after="100" w:afterAutospacing="1" w:line="240" w:lineRule="auto"/>
        <w:ind w:left="0" w:firstLine="0"/>
        <w:rPr>
          <w:rStyle w:val="x"/>
          <w:rFonts w:asciiTheme="minorHAnsi" w:hAnsiTheme="minorHAnsi" w:cs="Times New Roman"/>
          <w:color w:val="auto"/>
          <w:sz w:val="24"/>
          <w:szCs w:val="24"/>
        </w:rPr>
      </w:pPr>
      <w:r w:rsidRPr="00BF0207">
        <w:rPr>
          <w:rFonts w:asciiTheme="minorHAnsi" w:hAnsiTheme="minorHAnsi" w:cs="Times New Roman"/>
          <w:color w:val="auto"/>
          <w:sz w:val="24"/>
          <w:szCs w:val="24"/>
        </w:rPr>
        <w:t>b. RAM</w:t>
      </w:r>
    </w:p>
    <w:p w14:paraId="2E8FD2B6" w14:textId="77777777" w:rsidR="00F06A50" w:rsidRPr="00BF0207" w:rsidRDefault="00F06A50" w:rsidP="00F06A50">
      <w:pPr>
        <w:pStyle w:val="CRMCQANS"/>
        <w:tabs>
          <w:tab w:val="clear" w:pos="2509"/>
          <w:tab w:val="left" w:pos="2480"/>
        </w:tab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highlight w:val="yellow"/>
        </w:rPr>
        <w:t>d. DVD drive</w:t>
      </w:r>
    </w:p>
    <w:p w14:paraId="5E936B61" w14:textId="7305745E" w:rsidR="00F06A50" w:rsidRPr="00BF0207" w:rsidRDefault="00B46DCE" w:rsidP="00F06A50">
      <w:pPr>
        <w:pStyle w:val="CRMCQ"/>
        <w:spacing w:before="100" w:beforeAutospacing="1" w:after="100" w:afterAutospacing="1" w:line="240" w:lineRule="auto"/>
        <w:ind w:left="0" w:firstLine="0"/>
        <w:rPr>
          <w:rStyle w:val="x"/>
          <w:rFonts w:asciiTheme="minorHAnsi" w:hAnsiTheme="minorHAnsi" w:cs="Times New Roman"/>
          <w:spacing w:val="0"/>
          <w:sz w:val="24"/>
          <w:szCs w:val="24"/>
        </w:rPr>
      </w:pPr>
      <w:r>
        <w:rPr>
          <w:rFonts w:asciiTheme="minorHAnsi" w:hAnsiTheme="minorHAnsi" w:cs="Times New Roman"/>
          <w:b/>
          <w:bCs/>
          <w:color w:val="auto"/>
          <w:spacing w:val="0"/>
          <w:sz w:val="24"/>
          <w:szCs w:val="24"/>
        </w:rPr>
        <w:lastRenderedPageBreak/>
        <w:t>5</w:t>
      </w:r>
      <w:r w:rsidR="00F06A50" w:rsidRPr="00BF0207">
        <w:rPr>
          <w:rFonts w:asciiTheme="minorHAnsi" w:hAnsiTheme="minorHAnsi" w:cs="Times New Roman"/>
          <w:b/>
          <w:bCs/>
          <w:color w:val="auto"/>
          <w:spacing w:val="0"/>
          <w:sz w:val="24"/>
          <w:szCs w:val="24"/>
        </w:rPr>
        <w:t xml:space="preserve">. </w:t>
      </w:r>
      <w:r w:rsidR="00F06A50" w:rsidRPr="00BF0207">
        <w:rPr>
          <w:rFonts w:asciiTheme="minorHAnsi" w:hAnsiTheme="minorHAnsi" w:cs="Times New Roman"/>
          <w:color w:val="auto"/>
          <w:spacing w:val="0"/>
          <w:sz w:val="24"/>
          <w:szCs w:val="24"/>
        </w:rPr>
        <w:t>Which of these is NOT an optical storage device?</w:t>
      </w:r>
    </w:p>
    <w:p w14:paraId="588B4B38" w14:textId="77777777" w:rsidR="00F06A50" w:rsidRPr="00BF0207" w:rsidRDefault="00F06A50" w:rsidP="00F06A50">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highlight w:val="yellow"/>
        </w:rPr>
        <w:t>a. flash drive</w:t>
      </w:r>
    </w:p>
    <w:p w14:paraId="72D17B28" w14:textId="77777777" w:rsidR="00F06A50" w:rsidRPr="00BF0207" w:rsidRDefault="00F06A50" w:rsidP="00F06A50">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b. CD drive</w:t>
      </w:r>
    </w:p>
    <w:p w14:paraId="696EA93C" w14:textId="77777777" w:rsidR="00F06A50" w:rsidRPr="00BF0207" w:rsidRDefault="00F06A50" w:rsidP="00F06A50">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c. DVD drive</w:t>
      </w:r>
    </w:p>
    <w:p w14:paraId="555F5ECD" w14:textId="77777777" w:rsidR="00F06A50" w:rsidRPr="00BF0207" w:rsidRDefault="00F06A50" w:rsidP="00F06A50">
      <w:pPr>
        <w:pStyle w:val="CRMCQANS"/>
        <w:spacing w:before="100" w:beforeAutospacing="1" w:after="100" w:afterAutospacing="1" w:line="240" w:lineRule="auto"/>
        <w:ind w:left="0" w:firstLine="0"/>
        <w:rPr>
          <w:rFonts w:asciiTheme="minorHAnsi" w:hAnsiTheme="minorHAnsi" w:cs="Times New Roman"/>
          <w:color w:val="auto"/>
          <w:sz w:val="24"/>
          <w:szCs w:val="24"/>
        </w:rPr>
      </w:pPr>
      <w:r w:rsidRPr="00BF0207">
        <w:rPr>
          <w:rFonts w:asciiTheme="minorHAnsi" w:hAnsiTheme="minorHAnsi" w:cs="Times New Roman"/>
          <w:color w:val="auto"/>
          <w:sz w:val="24"/>
          <w:szCs w:val="24"/>
        </w:rPr>
        <w:t>d. Blu-ray drive</w:t>
      </w:r>
    </w:p>
    <w:p w14:paraId="46C4CFEA" w14:textId="5949F5A6" w:rsidR="00F06A50" w:rsidRPr="00BF0207" w:rsidRDefault="00B46DCE" w:rsidP="00F06A50">
      <w:pPr>
        <w:pStyle w:val="CRMCQANS"/>
        <w:spacing w:before="100" w:beforeAutospacing="1" w:after="100" w:afterAutospacing="1" w:line="240" w:lineRule="auto"/>
        <w:ind w:left="0" w:firstLine="0"/>
        <w:rPr>
          <w:rFonts w:asciiTheme="minorHAnsi" w:hAnsiTheme="minorHAnsi" w:cs="Times New Roman"/>
          <w:color w:val="auto"/>
          <w:sz w:val="24"/>
          <w:szCs w:val="24"/>
        </w:rPr>
      </w:pPr>
      <w:r>
        <w:rPr>
          <w:rFonts w:asciiTheme="minorHAnsi" w:hAnsiTheme="minorHAnsi" w:cs="Times New Roman"/>
          <w:b/>
          <w:color w:val="auto"/>
          <w:sz w:val="24"/>
          <w:szCs w:val="24"/>
        </w:rPr>
        <w:t>6</w:t>
      </w:r>
      <w:r w:rsidR="00F06A50" w:rsidRPr="00BF0207">
        <w:rPr>
          <w:rFonts w:asciiTheme="minorHAnsi" w:hAnsiTheme="minorHAnsi" w:cs="Times New Roman"/>
          <w:b/>
          <w:color w:val="auto"/>
          <w:sz w:val="24"/>
          <w:szCs w:val="24"/>
        </w:rPr>
        <w:t>.</w:t>
      </w:r>
      <w:r w:rsidR="00F06A50" w:rsidRPr="00BF0207">
        <w:rPr>
          <w:rFonts w:asciiTheme="minorHAnsi" w:hAnsiTheme="minorHAnsi" w:cs="Times New Roman"/>
          <w:color w:val="auto"/>
          <w:sz w:val="24"/>
          <w:szCs w:val="24"/>
        </w:rPr>
        <w:t xml:space="preserve"> Ergonomics is an important consideration</w:t>
      </w:r>
    </w:p>
    <w:p w14:paraId="07691E00" w14:textId="77777777" w:rsidR="00F06A50" w:rsidRPr="00BF0207" w:rsidRDefault="00F06A50" w:rsidP="00F06A50">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a. only for desktop computers.</w:t>
      </w:r>
    </w:p>
    <w:p w14:paraId="66B09F3E" w14:textId="77777777" w:rsidR="00F06A50" w:rsidRPr="00BF0207" w:rsidRDefault="00F06A50" w:rsidP="00F06A50">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b. only for laptop computers.</w:t>
      </w:r>
    </w:p>
    <w:p w14:paraId="20DA0509" w14:textId="77777777" w:rsidR="00F06A50" w:rsidRPr="00BF0207" w:rsidRDefault="00F06A50" w:rsidP="00F06A50">
      <w:pPr>
        <w:pStyle w:val="CRMCQANS"/>
        <w:spacing w:before="100" w:beforeAutospacing="1" w:after="100" w:afterAutospacing="1" w:line="240" w:lineRule="auto"/>
        <w:ind w:left="0" w:firstLine="0"/>
        <w:rPr>
          <w:rStyle w:val="x"/>
          <w:rFonts w:asciiTheme="minorHAnsi" w:hAnsiTheme="minorHAnsi" w:cs="Times New Roman"/>
          <w:sz w:val="24"/>
          <w:szCs w:val="24"/>
        </w:rPr>
      </w:pPr>
      <w:r w:rsidRPr="00BF0207">
        <w:rPr>
          <w:rFonts w:asciiTheme="minorHAnsi" w:hAnsiTheme="minorHAnsi" w:cs="Times New Roman"/>
          <w:color w:val="auto"/>
          <w:sz w:val="24"/>
          <w:szCs w:val="24"/>
        </w:rPr>
        <w:t>c. only for laptop and desktop computers, but never for mobile devices.</w:t>
      </w:r>
    </w:p>
    <w:p w14:paraId="66FFF93E" w14:textId="77777777" w:rsidR="00F06A50" w:rsidRPr="00BF0207" w:rsidRDefault="00F06A50" w:rsidP="00F06A50">
      <w:pPr>
        <w:pStyle w:val="CRMCQANS"/>
        <w:spacing w:before="100" w:beforeAutospacing="1" w:after="100" w:afterAutospacing="1" w:line="240" w:lineRule="auto"/>
        <w:ind w:left="0" w:firstLine="0"/>
        <w:rPr>
          <w:rFonts w:asciiTheme="minorHAnsi" w:hAnsiTheme="minorHAnsi" w:cs="Times New Roman"/>
          <w:color w:val="auto"/>
          <w:sz w:val="24"/>
          <w:szCs w:val="24"/>
        </w:rPr>
      </w:pPr>
      <w:r w:rsidRPr="00BF0207">
        <w:rPr>
          <w:rFonts w:asciiTheme="minorHAnsi" w:hAnsiTheme="minorHAnsi" w:cs="Times New Roman"/>
          <w:color w:val="auto"/>
          <w:sz w:val="24"/>
          <w:szCs w:val="24"/>
          <w:highlight w:val="yellow"/>
        </w:rPr>
        <w:t>d. for all computing devices</w:t>
      </w:r>
      <w:r w:rsidRPr="00BF0207">
        <w:rPr>
          <w:rFonts w:asciiTheme="minorHAnsi" w:hAnsiTheme="minorHAnsi" w:cs="Times New Roman"/>
          <w:color w:val="auto"/>
          <w:sz w:val="24"/>
          <w:szCs w:val="24"/>
        </w:rPr>
        <w:t>.</w:t>
      </w:r>
    </w:p>
    <w:p w14:paraId="67F08AF6" w14:textId="77777777" w:rsidR="00F06A50" w:rsidRPr="00BF0207" w:rsidRDefault="00F06A50" w:rsidP="00D14E98">
      <w:pPr>
        <w:pStyle w:val="CRTFQTTL"/>
        <w:spacing w:before="100" w:beforeAutospacing="1" w:after="100" w:afterAutospacing="1" w:line="240" w:lineRule="auto"/>
        <w:rPr>
          <w:rFonts w:asciiTheme="minorHAnsi" w:hAnsiTheme="minorHAnsi" w:cs="Times New Roman"/>
          <w:b/>
          <w:bCs/>
          <w:color w:val="auto"/>
          <w:sz w:val="24"/>
          <w:szCs w:val="24"/>
        </w:rPr>
      </w:pPr>
    </w:p>
    <w:p w14:paraId="0B2C28B7" w14:textId="77777777" w:rsidR="00D14E98" w:rsidRPr="00BF0207" w:rsidRDefault="00D14E98" w:rsidP="00D14E98">
      <w:pPr>
        <w:pStyle w:val="CRTFQTTL"/>
        <w:spacing w:before="100" w:beforeAutospacing="1" w:after="100" w:afterAutospacing="1" w:line="240" w:lineRule="auto"/>
        <w:rPr>
          <w:rStyle w:val="x"/>
          <w:rFonts w:asciiTheme="minorHAnsi" w:hAnsiTheme="minorHAnsi" w:cs="Times New Roman"/>
          <w:sz w:val="24"/>
          <w:szCs w:val="24"/>
        </w:rPr>
      </w:pPr>
      <w:r w:rsidRPr="00BF0207">
        <w:rPr>
          <w:rFonts w:asciiTheme="minorHAnsi" w:hAnsiTheme="minorHAnsi" w:cs="Times New Roman"/>
          <w:b/>
          <w:bCs/>
          <w:color w:val="auto"/>
          <w:sz w:val="24"/>
          <w:szCs w:val="24"/>
        </w:rPr>
        <w:t>True–False</w:t>
      </w:r>
    </w:p>
    <w:p w14:paraId="3822B84B" w14:textId="77777777" w:rsidR="00D14E98" w:rsidRPr="00BF0207" w:rsidRDefault="00D14E98" w:rsidP="00D14E98">
      <w:pPr>
        <w:pStyle w:val="CRTFQ"/>
        <w:spacing w:before="100" w:beforeAutospacing="1" w:after="100" w:afterAutospacing="1" w:line="240" w:lineRule="auto"/>
        <w:rPr>
          <w:rStyle w:val="x"/>
          <w:rFonts w:asciiTheme="minorHAnsi" w:hAnsiTheme="minorHAnsi" w:cs="Times New Roman"/>
          <w:sz w:val="24"/>
          <w:szCs w:val="24"/>
        </w:rPr>
      </w:pPr>
      <w:r w:rsidRPr="00BF0207">
        <w:rPr>
          <w:rFonts w:asciiTheme="minorHAnsi" w:hAnsiTheme="minorHAnsi" w:cs="Times New Roman"/>
          <w:color w:val="auto"/>
          <w:sz w:val="24"/>
          <w:szCs w:val="24"/>
        </w:rPr>
        <w:t xml:space="preserve">_____ 1. Data and information are NOT interchangeable terms. </w:t>
      </w:r>
      <w:r w:rsidRPr="00BF0207">
        <w:rPr>
          <w:rFonts w:asciiTheme="minorHAnsi" w:hAnsiTheme="minorHAnsi" w:cs="Times New Roman"/>
          <w:color w:val="auto"/>
          <w:sz w:val="24"/>
          <w:szCs w:val="24"/>
          <w:highlight w:val="yellow"/>
        </w:rPr>
        <w:t>(true)</w:t>
      </w:r>
    </w:p>
    <w:p w14:paraId="2704D77C" w14:textId="3C779D8B" w:rsidR="00D14E98" w:rsidRPr="00BF0207" w:rsidRDefault="00D14E98" w:rsidP="00D14E98">
      <w:pPr>
        <w:pStyle w:val="CRTFQ"/>
        <w:spacing w:before="100" w:beforeAutospacing="1" w:after="100" w:afterAutospacing="1" w:line="240" w:lineRule="auto"/>
        <w:rPr>
          <w:rStyle w:val="x"/>
          <w:rFonts w:asciiTheme="minorHAnsi" w:hAnsiTheme="minorHAnsi" w:cs="Times New Roman"/>
          <w:sz w:val="24"/>
          <w:szCs w:val="24"/>
        </w:rPr>
      </w:pPr>
      <w:r w:rsidRPr="00BF0207">
        <w:rPr>
          <w:rFonts w:asciiTheme="minorHAnsi" w:hAnsiTheme="minorHAnsi" w:cs="Times New Roman"/>
          <w:color w:val="auto"/>
          <w:sz w:val="24"/>
          <w:szCs w:val="24"/>
        </w:rPr>
        <w:t xml:space="preserve">_____ 2. </w:t>
      </w:r>
      <w:r w:rsidR="00B6049B">
        <w:rPr>
          <w:rFonts w:ascii="Lucida Grande" w:eastAsiaTheme="minorHAnsi" w:hAnsi="Lucida Grande" w:cs="Lucida Grande"/>
          <w:sz w:val="22"/>
          <w:szCs w:val="22"/>
        </w:rPr>
        <w:t>The operating system is a type of application software</w:t>
      </w:r>
      <w:r w:rsidRPr="00BF0207">
        <w:rPr>
          <w:rFonts w:asciiTheme="minorHAnsi" w:hAnsiTheme="minorHAnsi" w:cs="Times New Roman"/>
          <w:color w:val="auto"/>
          <w:sz w:val="24"/>
          <w:szCs w:val="24"/>
        </w:rPr>
        <w:t xml:space="preserve">. </w:t>
      </w:r>
      <w:r w:rsidRPr="00BF0207">
        <w:rPr>
          <w:rFonts w:asciiTheme="minorHAnsi" w:hAnsiTheme="minorHAnsi" w:cs="Times New Roman"/>
          <w:color w:val="auto"/>
          <w:sz w:val="24"/>
          <w:szCs w:val="24"/>
          <w:highlight w:val="yellow"/>
        </w:rPr>
        <w:t>(</w:t>
      </w:r>
      <w:r w:rsidR="00B6049B">
        <w:rPr>
          <w:rFonts w:asciiTheme="minorHAnsi" w:hAnsiTheme="minorHAnsi" w:cs="Times New Roman"/>
          <w:color w:val="auto"/>
          <w:sz w:val="24"/>
          <w:szCs w:val="24"/>
          <w:highlight w:val="yellow"/>
        </w:rPr>
        <w:t>false</w:t>
      </w:r>
      <w:r w:rsidRPr="00BF0207">
        <w:rPr>
          <w:rFonts w:asciiTheme="minorHAnsi" w:hAnsiTheme="minorHAnsi" w:cs="Times New Roman"/>
          <w:color w:val="auto"/>
          <w:sz w:val="24"/>
          <w:szCs w:val="24"/>
          <w:highlight w:val="yellow"/>
        </w:rPr>
        <w:t>)</w:t>
      </w:r>
    </w:p>
    <w:p w14:paraId="79A23EDA" w14:textId="5BC0BC6F" w:rsidR="009637E4" w:rsidRPr="00BF0207" w:rsidRDefault="00F06A50" w:rsidP="009637E4">
      <w:pPr>
        <w:pStyle w:val="CRTFQ"/>
        <w:spacing w:before="100" w:beforeAutospacing="1" w:after="100" w:afterAutospacing="1" w:line="240" w:lineRule="auto"/>
        <w:rPr>
          <w:rStyle w:val="x"/>
          <w:rFonts w:asciiTheme="minorHAnsi" w:hAnsiTheme="minorHAnsi" w:cs="Times New Roman"/>
          <w:sz w:val="24"/>
          <w:szCs w:val="24"/>
        </w:rPr>
      </w:pPr>
      <w:r w:rsidRPr="00BF0207">
        <w:rPr>
          <w:rFonts w:asciiTheme="minorHAnsi" w:hAnsiTheme="minorHAnsi" w:cs="Times New Roman"/>
          <w:color w:val="auto"/>
          <w:sz w:val="24"/>
          <w:szCs w:val="24"/>
        </w:rPr>
        <w:t>_____ 3</w:t>
      </w:r>
      <w:r w:rsidR="009637E4" w:rsidRPr="00BF0207">
        <w:rPr>
          <w:rFonts w:asciiTheme="minorHAnsi" w:hAnsiTheme="minorHAnsi" w:cs="Times New Roman"/>
          <w:color w:val="auto"/>
          <w:sz w:val="24"/>
          <w:szCs w:val="24"/>
        </w:rPr>
        <w:t xml:space="preserve">. </w:t>
      </w:r>
      <w:r w:rsidR="00CC480A">
        <w:rPr>
          <w:rFonts w:ascii="Lucida Grande" w:eastAsiaTheme="minorHAnsi" w:hAnsi="Lucida Grande" w:cs="Lucida Grande"/>
          <w:sz w:val="22"/>
          <w:szCs w:val="22"/>
        </w:rPr>
        <w:t>The Ethernet port is an example of a connectivity port.</w:t>
      </w:r>
      <w:r w:rsidR="009637E4" w:rsidRPr="00BF0207">
        <w:rPr>
          <w:rFonts w:asciiTheme="minorHAnsi" w:hAnsiTheme="minorHAnsi" w:cs="Times New Roman"/>
          <w:color w:val="auto"/>
          <w:sz w:val="24"/>
          <w:szCs w:val="24"/>
        </w:rPr>
        <w:t xml:space="preserve"> (</w:t>
      </w:r>
      <w:r w:rsidR="00CC480A">
        <w:rPr>
          <w:rFonts w:asciiTheme="minorHAnsi" w:hAnsiTheme="minorHAnsi" w:cs="Times New Roman"/>
          <w:color w:val="auto"/>
          <w:sz w:val="24"/>
          <w:szCs w:val="24"/>
          <w:highlight w:val="yellow"/>
        </w:rPr>
        <w:t>true</w:t>
      </w:r>
      <w:r w:rsidR="009637E4" w:rsidRPr="00BF0207">
        <w:rPr>
          <w:rFonts w:asciiTheme="minorHAnsi" w:hAnsiTheme="minorHAnsi" w:cs="Times New Roman"/>
          <w:color w:val="auto"/>
          <w:sz w:val="24"/>
          <w:szCs w:val="24"/>
          <w:highlight w:val="yellow"/>
        </w:rPr>
        <w:t>)</w:t>
      </w:r>
    </w:p>
    <w:p w14:paraId="60523717" w14:textId="30DC5DF2" w:rsidR="009637E4" w:rsidRPr="00BF0207" w:rsidRDefault="00F06A50" w:rsidP="009637E4">
      <w:pPr>
        <w:pStyle w:val="CRTFQ"/>
        <w:spacing w:before="100" w:beforeAutospacing="1" w:after="100" w:afterAutospacing="1" w:line="240" w:lineRule="auto"/>
        <w:rPr>
          <w:rStyle w:val="x"/>
          <w:rFonts w:asciiTheme="minorHAnsi" w:hAnsiTheme="minorHAnsi" w:cs="Times New Roman"/>
          <w:sz w:val="24"/>
          <w:szCs w:val="24"/>
        </w:rPr>
      </w:pPr>
      <w:r w:rsidRPr="00BF0207">
        <w:rPr>
          <w:rFonts w:asciiTheme="minorHAnsi" w:hAnsiTheme="minorHAnsi" w:cs="Times New Roman"/>
          <w:color w:val="auto"/>
          <w:sz w:val="24"/>
          <w:szCs w:val="24"/>
        </w:rPr>
        <w:t>_____ 4</w:t>
      </w:r>
      <w:r w:rsidR="009637E4" w:rsidRPr="00BF0207">
        <w:rPr>
          <w:rFonts w:asciiTheme="minorHAnsi" w:hAnsiTheme="minorHAnsi" w:cs="Times New Roman"/>
          <w:color w:val="auto"/>
          <w:sz w:val="24"/>
          <w:szCs w:val="24"/>
        </w:rPr>
        <w:t xml:space="preserve">. </w:t>
      </w:r>
      <w:r w:rsidR="00CC480A">
        <w:rPr>
          <w:rFonts w:ascii="Lucida Grande" w:eastAsiaTheme="minorHAnsi" w:hAnsi="Lucida Grande" w:cs="Lucida Grande"/>
          <w:sz w:val="22"/>
          <w:szCs w:val="22"/>
        </w:rPr>
        <w:t>A typical CPU can complete billions of machine cycles in one second</w:t>
      </w:r>
      <w:r w:rsidR="009637E4" w:rsidRPr="00BF0207">
        <w:rPr>
          <w:rFonts w:asciiTheme="minorHAnsi" w:hAnsiTheme="minorHAnsi" w:cs="Times New Roman"/>
          <w:color w:val="auto"/>
          <w:sz w:val="24"/>
          <w:szCs w:val="24"/>
        </w:rPr>
        <w:t xml:space="preserve">. </w:t>
      </w:r>
      <w:r w:rsidR="009637E4" w:rsidRPr="00BF0207">
        <w:rPr>
          <w:rFonts w:asciiTheme="minorHAnsi" w:hAnsiTheme="minorHAnsi" w:cs="Times New Roman"/>
          <w:color w:val="auto"/>
          <w:sz w:val="24"/>
          <w:szCs w:val="24"/>
          <w:highlight w:val="yellow"/>
        </w:rPr>
        <w:t>(true)</w:t>
      </w:r>
    </w:p>
    <w:p w14:paraId="3CC773B2" w14:textId="2A3B9F33" w:rsidR="00CC2B52" w:rsidRDefault="00CC2B52" w:rsidP="00CC2B52">
      <w:pPr>
        <w:pStyle w:val="GENQ"/>
        <w:widowControl/>
        <w:suppressAutoHyphens/>
        <w:spacing w:after="0" w:line="480" w:lineRule="auto"/>
        <w:ind w:left="0" w:firstLine="0"/>
        <w:rPr>
          <w:rStyle w:val="x"/>
          <w:rFonts w:asciiTheme="minorHAnsi" w:hAnsiTheme="minorHAnsi" w:cs="SerifaStd-Bold"/>
          <w:b/>
          <w:bCs/>
          <w:sz w:val="24"/>
          <w:szCs w:val="24"/>
        </w:rPr>
      </w:pPr>
    </w:p>
    <w:p w14:paraId="695A527B" w14:textId="77777777" w:rsidR="00A41FE4" w:rsidRPr="00A41FE4" w:rsidRDefault="00A41FE4" w:rsidP="00A41FE4">
      <w:pPr>
        <w:rPr>
          <w:b/>
          <w:sz w:val="22"/>
          <w:szCs w:val="22"/>
        </w:rPr>
      </w:pPr>
      <w:r w:rsidRPr="00A41FE4">
        <w:rPr>
          <w:b/>
          <w:sz w:val="22"/>
          <w:szCs w:val="22"/>
        </w:rPr>
        <w:t>Critical Thinking</w:t>
      </w:r>
    </w:p>
    <w:p w14:paraId="49F223F5" w14:textId="5D43EBEB" w:rsidR="00A41FE4" w:rsidRDefault="005273D5" w:rsidP="00CC2B52">
      <w:pPr>
        <w:pStyle w:val="GENQ"/>
        <w:widowControl/>
        <w:suppressAutoHyphens/>
        <w:spacing w:after="0" w:line="480" w:lineRule="auto"/>
        <w:ind w:left="0" w:firstLine="0"/>
        <w:rPr>
          <w:rStyle w:val="x"/>
          <w:rFonts w:asciiTheme="minorHAnsi" w:hAnsiTheme="minorHAnsi" w:cs="SerifaStd-Bold"/>
          <w:b/>
          <w:bCs/>
          <w:sz w:val="24"/>
          <w:szCs w:val="24"/>
        </w:rPr>
      </w:pPr>
      <w:r>
        <w:rPr>
          <w:rStyle w:val="x"/>
          <w:rFonts w:asciiTheme="minorHAnsi" w:hAnsiTheme="minorHAnsi" w:cs="SerifaStd-Bold"/>
          <w:b/>
          <w:bCs/>
          <w:sz w:val="24"/>
          <w:szCs w:val="24"/>
        </w:rPr>
        <w:t xml:space="preserve">1. </w:t>
      </w:r>
      <w:r w:rsidR="00E362C5">
        <w:rPr>
          <w:rStyle w:val="x"/>
          <w:rFonts w:asciiTheme="minorHAnsi" w:hAnsiTheme="minorHAnsi" w:cs="SerifaStd-Bold"/>
          <w:b/>
          <w:bCs/>
          <w:sz w:val="24"/>
          <w:szCs w:val="24"/>
        </w:rPr>
        <w:t>Computers of the Future</w:t>
      </w:r>
    </w:p>
    <w:p w14:paraId="7064F1BE" w14:textId="003FE2E5" w:rsidR="00E362C5" w:rsidRDefault="00E362C5" w:rsidP="00CC2B52">
      <w:pPr>
        <w:pStyle w:val="GENQ"/>
        <w:widowControl/>
        <w:suppressAutoHyphens/>
        <w:spacing w:after="0" w:line="480" w:lineRule="auto"/>
        <w:ind w:left="0" w:firstLine="0"/>
        <w:rPr>
          <w:rFonts w:ascii="Lucida Grande" w:eastAsiaTheme="minorHAnsi" w:hAnsi="Lucida Grande" w:cs="Lucida Grande"/>
          <w:sz w:val="22"/>
          <w:szCs w:val="22"/>
        </w:rPr>
      </w:pPr>
      <w:r>
        <w:rPr>
          <w:rFonts w:ascii="Lucida Grande" w:eastAsiaTheme="minorHAnsi" w:hAnsi="Lucida Grande" w:cs="Lucida Grande"/>
          <w:sz w:val="22"/>
          <w:szCs w:val="22"/>
        </w:rPr>
        <w:t>Embedded computers keep turning up in new places. They can be found in cars, household appliances, smoke detectors, and thermostats too, enabling us to interact with even more of these “smart” devices every day. What common objects do you think might benefit from an embedded computer? What capabilities can you envision?</w:t>
      </w:r>
    </w:p>
    <w:p w14:paraId="1BC1B74B" w14:textId="11BE76F5" w:rsidR="00657BCD" w:rsidRDefault="005273D5" w:rsidP="00657B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textAlignment w:val="auto"/>
        <w:rPr>
          <w:rFonts w:ascii="Lucida Grande" w:eastAsiaTheme="minorHAnsi" w:hAnsi="Lucida Grande" w:cs="Lucida Grande"/>
          <w:b/>
          <w:bCs/>
          <w:sz w:val="22"/>
          <w:szCs w:val="22"/>
        </w:rPr>
      </w:pPr>
      <w:r>
        <w:rPr>
          <w:rFonts w:ascii="Lucida Grande" w:eastAsiaTheme="minorHAnsi" w:hAnsi="Lucida Grande" w:cs="Lucida Grande"/>
          <w:b/>
          <w:bCs/>
          <w:sz w:val="22"/>
          <w:szCs w:val="22"/>
        </w:rPr>
        <w:lastRenderedPageBreak/>
        <w:t xml:space="preserve">2. </w:t>
      </w:r>
      <w:r w:rsidR="00657BCD">
        <w:rPr>
          <w:rFonts w:ascii="Lucida Grande" w:eastAsiaTheme="minorHAnsi" w:hAnsi="Lucida Grande" w:cs="Lucida Grande"/>
          <w:b/>
          <w:bCs/>
          <w:sz w:val="22"/>
          <w:szCs w:val="22"/>
        </w:rPr>
        <w:t>New Display Features</w:t>
      </w:r>
    </w:p>
    <w:p w14:paraId="71A18A11" w14:textId="77777777" w:rsidR="00657BCD" w:rsidRDefault="00657BCD" w:rsidP="00657B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textAlignment w:val="auto"/>
        <w:rPr>
          <w:rFonts w:ascii="Lucida Grande" w:eastAsiaTheme="minorHAnsi" w:hAnsi="Lucida Grande" w:cs="Lucida Grande"/>
          <w:sz w:val="22"/>
          <w:szCs w:val="22"/>
        </w:rPr>
      </w:pPr>
      <w:r>
        <w:rPr>
          <w:rFonts w:ascii="Lucida Grande" w:eastAsiaTheme="minorHAnsi" w:hAnsi="Lucida Grande" w:cs="Lucida Grande"/>
          <w:sz w:val="22"/>
          <w:szCs w:val="22"/>
        </w:rPr>
        <w:t>The display screen of the future may be paper-thin, flexible, and transparent. Companies like Samsung and LG are already working on it. What uses can you envision for this new technology? What advantages and disadvantages do you foresee? Do you have any suggestions for the manufacturers to help make this successful?</w:t>
      </w:r>
    </w:p>
    <w:p w14:paraId="42E3F85F" w14:textId="77777777" w:rsidR="00657BCD" w:rsidRPr="00BF0207" w:rsidRDefault="00657BCD" w:rsidP="00CC2B52">
      <w:pPr>
        <w:pStyle w:val="GENQ"/>
        <w:widowControl/>
        <w:suppressAutoHyphens/>
        <w:spacing w:after="0" w:line="480" w:lineRule="auto"/>
        <w:ind w:left="0" w:firstLine="0"/>
        <w:rPr>
          <w:rStyle w:val="x"/>
          <w:rFonts w:asciiTheme="minorHAnsi" w:hAnsiTheme="minorHAnsi" w:cs="SerifaStd-Bold"/>
          <w:b/>
          <w:bCs/>
          <w:sz w:val="24"/>
          <w:szCs w:val="24"/>
        </w:rPr>
      </w:pPr>
    </w:p>
    <w:sectPr w:rsidR="00657BCD" w:rsidRPr="00BF02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altName w:val="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PalatinoLTStd-Roman">
    <w:altName w:val="Cambria"/>
    <w:panose1 w:val="00000000000000000000"/>
    <w:charset w:val="4D"/>
    <w:family w:val="auto"/>
    <w:notTrueType/>
    <w:pitch w:val="default"/>
    <w:sig w:usb0="00000003" w:usb1="00000000" w:usb2="00000000" w:usb3="00000000" w:csb0="00000001" w:csb1="00000000"/>
  </w:font>
  <w:font w:name="HelveticaNeueLTStd-HvEx">
    <w:altName w:val="Cambria"/>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erifaStd-Bold">
    <w:altName w:val="Cambria"/>
    <w:panose1 w:val="00000000000000000000"/>
    <w:charset w:val="4D"/>
    <w:family w:val="auto"/>
    <w:notTrueType/>
    <w:pitch w:val="default"/>
    <w:sig w:usb0="00000003" w:usb1="00000000" w:usb2="00000000" w:usb3="00000000" w:csb0="00000001" w:csb1="00000000"/>
  </w:font>
  <w:font w:name="SerifaStd-Light">
    <w:altName w:val="Times New Roman"/>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E98"/>
    <w:rsid w:val="002963E7"/>
    <w:rsid w:val="00477A9D"/>
    <w:rsid w:val="00527209"/>
    <w:rsid w:val="005273D5"/>
    <w:rsid w:val="00657BCD"/>
    <w:rsid w:val="006B38CA"/>
    <w:rsid w:val="006D4A27"/>
    <w:rsid w:val="00764DCF"/>
    <w:rsid w:val="009637E4"/>
    <w:rsid w:val="00A41FE4"/>
    <w:rsid w:val="00B46DCE"/>
    <w:rsid w:val="00B6049B"/>
    <w:rsid w:val="00B7753F"/>
    <w:rsid w:val="00BF0207"/>
    <w:rsid w:val="00CC2B52"/>
    <w:rsid w:val="00CC480A"/>
    <w:rsid w:val="00D14E98"/>
    <w:rsid w:val="00E362C5"/>
    <w:rsid w:val="00F06A50"/>
    <w:rsid w:val="00F17E6E"/>
    <w:rsid w:val="00F50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60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E98"/>
    <w:pPr>
      <w:widowControl w:val="0"/>
      <w:autoSpaceDE w:val="0"/>
      <w:autoSpaceDN w:val="0"/>
      <w:adjustRightInd w:val="0"/>
      <w:spacing w:after="0" w:line="288" w:lineRule="auto"/>
      <w:textAlignment w:val="center"/>
    </w:pPr>
    <w:rPr>
      <w:rFonts w:ascii="Helvetica" w:eastAsia="Times New Roman" w:hAnsi="Helvetica" w:cs="Helvetica"/>
      <w:color w:val="000000"/>
      <w:sz w:val="24"/>
      <w:szCs w:val="24"/>
    </w:rPr>
  </w:style>
  <w:style w:type="paragraph" w:styleId="Heading1">
    <w:name w:val="heading 1"/>
    <w:basedOn w:val="Normal"/>
    <w:next w:val="Normal"/>
    <w:link w:val="Heading1Char"/>
    <w:uiPriority w:val="9"/>
    <w:qFormat/>
    <w:rsid w:val="00BF0207"/>
    <w:pPr>
      <w:keepNext/>
      <w:keepLines/>
      <w:widowControl/>
      <w:autoSpaceDE/>
      <w:autoSpaceDN/>
      <w:adjustRightInd/>
      <w:spacing w:before="240" w:line="259" w:lineRule="auto"/>
      <w:textAlignment w:val="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FIBQINSTR">
    <w:name w:val="CR_FIBQ_INSTR"/>
    <w:basedOn w:val="Normal"/>
    <w:uiPriority w:val="99"/>
    <w:rsid w:val="00D14E98"/>
    <w:pPr>
      <w:suppressAutoHyphens/>
      <w:spacing w:before="200" w:line="240" w:lineRule="atLeast"/>
    </w:pPr>
    <w:rPr>
      <w:rFonts w:ascii="PalatinoLTStd-Roman" w:hAnsi="PalatinoLTStd-Roman" w:cs="PalatinoLTStd-Roman"/>
      <w:sz w:val="20"/>
      <w:szCs w:val="20"/>
    </w:rPr>
  </w:style>
  <w:style w:type="paragraph" w:customStyle="1" w:styleId="CRMCQTTL">
    <w:name w:val="CR_MCQ_TTL"/>
    <w:basedOn w:val="Normal"/>
    <w:uiPriority w:val="99"/>
    <w:rsid w:val="00D14E98"/>
    <w:pPr>
      <w:suppressAutoHyphens/>
      <w:spacing w:before="180" w:after="80" w:line="320" w:lineRule="atLeast"/>
    </w:pPr>
    <w:rPr>
      <w:rFonts w:ascii="HelveticaNeueLTStd-HvEx" w:hAnsi="HelveticaNeueLTStd-HvEx" w:cs="HelveticaNeueLTStd-HvEx"/>
      <w:sz w:val="28"/>
      <w:szCs w:val="28"/>
    </w:rPr>
  </w:style>
  <w:style w:type="paragraph" w:customStyle="1" w:styleId="CRMCQ">
    <w:name w:val="CR_MCQ"/>
    <w:basedOn w:val="Normal"/>
    <w:uiPriority w:val="99"/>
    <w:rsid w:val="00D14E98"/>
    <w:pPr>
      <w:tabs>
        <w:tab w:val="left" w:pos="350"/>
      </w:tabs>
      <w:spacing w:before="60" w:line="240" w:lineRule="atLeast"/>
      <w:ind w:left="600" w:hanging="600"/>
    </w:pPr>
    <w:rPr>
      <w:rFonts w:ascii="PalatinoLTStd-Roman" w:hAnsi="PalatinoLTStd-Roman" w:cs="PalatinoLTStd-Roman"/>
      <w:spacing w:val="-1"/>
      <w:sz w:val="20"/>
      <w:szCs w:val="20"/>
    </w:rPr>
  </w:style>
  <w:style w:type="paragraph" w:customStyle="1" w:styleId="CRMCQANS">
    <w:name w:val="CR_MCQ_ANS"/>
    <w:basedOn w:val="Normal"/>
    <w:uiPriority w:val="99"/>
    <w:rsid w:val="00D14E98"/>
    <w:pPr>
      <w:tabs>
        <w:tab w:val="left" w:pos="600"/>
        <w:tab w:val="left" w:pos="940"/>
        <w:tab w:val="left" w:pos="2150"/>
        <w:tab w:val="left" w:pos="2509"/>
      </w:tabs>
      <w:spacing w:before="20" w:line="240" w:lineRule="atLeast"/>
      <w:ind w:left="940" w:hanging="940"/>
    </w:pPr>
    <w:rPr>
      <w:rFonts w:ascii="PalatinoLTStd-Roman" w:hAnsi="PalatinoLTStd-Roman" w:cs="PalatinoLTStd-Roman"/>
      <w:sz w:val="20"/>
      <w:szCs w:val="20"/>
    </w:rPr>
  </w:style>
  <w:style w:type="paragraph" w:customStyle="1" w:styleId="CRTFQTTL">
    <w:name w:val="CR_TFQ_TTL"/>
    <w:basedOn w:val="Normal"/>
    <w:uiPriority w:val="99"/>
    <w:rsid w:val="00D14E98"/>
    <w:pPr>
      <w:suppressAutoHyphens/>
      <w:spacing w:before="180" w:after="80" w:line="320" w:lineRule="atLeast"/>
    </w:pPr>
    <w:rPr>
      <w:rFonts w:ascii="HelveticaNeueLTStd-HvEx" w:hAnsi="HelveticaNeueLTStd-HvEx" w:cs="HelveticaNeueLTStd-HvEx"/>
      <w:sz w:val="28"/>
      <w:szCs w:val="28"/>
    </w:rPr>
  </w:style>
  <w:style w:type="paragraph" w:customStyle="1" w:styleId="CRTFQ">
    <w:name w:val="CR_TFQ"/>
    <w:basedOn w:val="Normal"/>
    <w:uiPriority w:val="99"/>
    <w:rsid w:val="00D14E98"/>
    <w:pPr>
      <w:spacing w:before="120" w:line="240" w:lineRule="atLeast"/>
    </w:pPr>
    <w:rPr>
      <w:rFonts w:ascii="PalatinoLTStd-Roman" w:hAnsi="PalatinoLTStd-Roman" w:cs="PalatinoLTStd-Roman"/>
      <w:sz w:val="20"/>
      <w:szCs w:val="20"/>
    </w:rPr>
  </w:style>
  <w:style w:type="character" w:customStyle="1" w:styleId="x">
    <w:name w:val="x"/>
    <w:uiPriority w:val="99"/>
    <w:rsid w:val="00D14E98"/>
    <w:rPr>
      <w:color w:val="000000"/>
      <w:w w:val="100"/>
    </w:rPr>
  </w:style>
  <w:style w:type="character" w:styleId="CommentReference">
    <w:name w:val="annotation reference"/>
    <w:uiPriority w:val="99"/>
    <w:semiHidden/>
    <w:unhideWhenUsed/>
    <w:rsid w:val="00D14E98"/>
    <w:rPr>
      <w:sz w:val="16"/>
      <w:szCs w:val="16"/>
    </w:rPr>
  </w:style>
  <w:style w:type="paragraph" w:styleId="CommentText">
    <w:name w:val="annotation text"/>
    <w:basedOn w:val="Normal"/>
    <w:link w:val="CommentTextChar"/>
    <w:uiPriority w:val="99"/>
    <w:unhideWhenUsed/>
    <w:rsid w:val="00D14E98"/>
    <w:rPr>
      <w:sz w:val="20"/>
      <w:szCs w:val="20"/>
    </w:rPr>
  </w:style>
  <w:style w:type="character" w:customStyle="1" w:styleId="CommentTextChar">
    <w:name w:val="Comment Text Char"/>
    <w:basedOn w:val="DefaultParagraphFont"/>
    <w:link w:val="CommentText"/>
    <w:uiPriority w:val="99"/>
    <w:rsid w:val="00D14E98"/>
    <w:rPr>
      <w:rFonts w:ascii="Helvetica" w:eastAsia="Times New Roman" w:hAnsi="Helvetica" w:cs="Helvetica"/>
      <w:color w:val="000000"/>
      <w:sz w:val="20"/>
      <w:szCs w:val="20"/>
    </w:rPr>
  </w:style>
  <w:style w:type="paragraph" w:styleId="BalloonText">
    <w:name w:val="Balloon Text"/>
    <w:basedOn w:val="Normal"/>
    <w:link w:val="BalloonTextChar"/>
    <w:uiPriority w:val="99"/>
    <w:semiHidden/>
    <w:unhideWhenUsed/>
    <w:rsid w:val="00D14E9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4E98"/>
    <w:rPr>
      <w:rFonts w:ascii="Tahoma" w:eastAsia="Times New Roman" w:hAnsi="Tahoma" w:cs="Tahoma"/>
      <w:color w:val="000000"/>
      <w:sz w:val="16"/>
      <w:szCs w:val="16"/>
    </w:rPr>
  </w:style>
  <w:style w:type="paragraph" w:customStyle="1" w:styleId="GENQTTL">
    <w:name w:val="GENQ_TTL"/>
    <w:basedOn w:val="Normal"/>
    <w:uiPriority w:val="99"/>
    <w:rsid w:val="00F50596"/>
    <w:pPr>
      <w:spacing w:after="60"/>
      <w:ind w:left="360" w:hanging="360"/>
    </w:pPr>
    <w:rPr>
      <w:rFonts w:ascii="SerifaStd-Bold" w:hAnsi="SerifaStd-Bold" w:cs="SerifaStd-Bold"/>
      <w:b/>
      <w:bCs/>
      <w:sz w:val="20"/>
      <w:szCs w:val="20"/>
    </w:rPr>
  </w:style>
  <w:style w:type="paragraph" w:customStyle="1" w:styleId="GENQ">
    <w:name w:val="GENQ"/>
    <w:basedOn w:val="Normal"/>
    <w:uiPriority w:val="99"/>
    <w:rsid w:val="00F50596"/>
    <w:pPr>
      <w:spacing w:after="60"/>
      <w:ind w:left="360" w:hanging="360"/>
    </w:pPr>
    <w:rPr>
      <w:rFonts w:ascii="SerifaStd-Light" w:hAnsi="SerifaStd-Light" w:cs="SerifaStd-Light"/>
      <w:sz w:val="20"/>
      <w:szCs w:val="20"/>
    </w:rPr>
  </w:style>
  <w:style w:type="character" w:customStyle="1" w:styleId="CRGENQNUM">
    <w:name w:val="CR_GENQ_NUM"/>
    <w:uiPriority w:val="99"/>
    <w:rsid w:val="00F50596"/>
    <w:rPr>
      <w:rFonts w:cs="Times New Roman"/>
      <w:b/>
      <w:bCs/>
      <w:color w:val="000000"/>
      <w:w w:val="100"/>
    </w:rPr>
  </w:style>
  <w:style w:type="character" w:customStyle="1" w:styleId="Heading1Char">
    <w:name w:val="Heading 1 Char"/>
    <w:basedOn w:val="DefaultParagraphFont"/>
    <w:link w:val="Heading1"/>
    <w:uiPriority w:val="9"/>
    <w:rsid w:val="00BF0207"/>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E98"/>
    <w:pPr>
      <w:widowControl w:val="0"/>
      <w:autoSpaceDE w:val="0"/>
      <w:autoSpaceDN w:val="0"/>
      <w:adjustRightInd w:val="0"/>
      <w:spacing w:after="0" w:line="288" w:lineRule="auto"/>
      <w:textAlignment w:val="center"/>
    </w:pPr>
    <w:rPr>
      <w:rFonts w:ascii="Helvetica" w:eastAsia="Times New Roman" w:hAnsi="Helvetica" w:cs="Helvetica"/>
      <w:color w:val="000000"/>
      <w:sz w:val="24"/>
      <w:szCs w:val="24"/>
    </w:rPr>
  </w:style>
  <w:style w:type="paragraph" w:styleId="Heading1">
    <w:name w:val="heading 1"/>
    <w:basedOn w:val="Normal"/>
    <w:next w:val="Normal"/>
    <w:link w:val="Heading1Char"/>
    <w:uiPriority w:val="9"/>
    <w:qFormat/>
    <w:rsid w:val="00BF0207"/>
    <w:pPr>
      <w:keepNext/>
      <w:keepLines/>
      <w:widowControl/>
      <w:autoSpaceDE/>
      <w:autoSpaceDN/>
      <w:adjustRightInd/>
      <w:spacing w:before="240" w:line="259" w:lineRule="auto"/>
      <w:textAlignment w:val="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FIBQINSTR">
    <w:name w:val="CR_FIBQ_INSTR"/>
    <w:basedOn w:val="Normal"/>
    <w:uiPriority w:val="99"/>
    <w:rsid w:val="00D14E98"/>
    <w:pPr>
      <w:suppressAutoHyphens/>
      <w:spacing w:before="200" w:line="240" w:lineRule="atLeast"/>
    </w:pPr>
    <w:rPr>
      <w:rFonts w:ascii="PalatinoLTStd-Roman" w:hAnsi="PalatinoLTStd-Roman" w:cs="PalatinoLTStd-Roman"/>
      <w:sz w:val="20"/>
      <w:szCs w:val="20"/>
    </w:rPr>
  </w:style>
  <w:style w:type="paragraph" w:customStyle="1" w:styleId="CRMCQTTL">
    <w:name w:val="CR_MCQ_TTL"/>
    <w:basedOn w:val="Normal"/>
    <w:uiPriority w:val="99"/>
    <w:rsid w:val="00D14E98"/>
    <w:pPr>
      <w:suppressAutoHyphens/>
      <w:spacing w:before="180" w:after="80" w:line="320" w:lineRule="atLeast"/>
    </w:pPr>
    <w:rPr>
      <w:rFonts w:ascii="HelveticaNeueLTStd-HvEx" w:hAnsi="HelveticaNeueLTStd-HvEx" w:cs="HelveticaNeueLTStd-HvEx"/>
      <w:sz w:val="28"/>
      <w:szCs w:val="28"/>
    </w:rPr>
  </w:style>
  <w:style w:type="paragraph" w:customStyle="1" w:styleId="CRMCQ">
    <w:name w:val="CR_MCQ"/>
    <w:basedOn w:val="Normal"/>
    <w:uiPriority w:val="99"/>
    <w:rsid w:val="00D14E98"/>
    <w:pPr>
      <w:tabs>
        <w:tab w:val="left" w:pos="350"/>
      </w:tabs>
      <w:spacing w:before="60" w:line="240" w:lineRule="atLeast"/>
      <w:ind w:left="600" w:hanging="600"/>
    </w:pPr>
    <w:rPr>
      <w:rFonts w:ascii="PalatinoLTStd-Roman" w:hAnsi="PalatinoLTStd-Roman" w:cs="PalatinoLTStd-Roman"/>
      <w:spacing w:val="-1"/>
      <w:sz w:val="20"/>
      <w:szCs w:val="20"/>
    </w:rPr>
  </w:style>
  <w:style w:type="paragraph" w:customStyle="1" w:styleId="CRMCQANS">
    <w:name w:val="CR_MCQ_ANS"/>
    <w:basedOn w:val="Normal"/>
    <w:uiPriority w:val="99"/>
    <w:rsid w:val="00D14E98"/>
    <w:pPr>
      <w:tabs>
        <w:tab w:val="left" w:pos="600"/>
        <w:tab w:val="left" w:pos="940"/>
        <w:tab w:val="left" w:pos="2150"/>
        <w:tab w:val="left" w:pos="2509"/>
      </w:tabs>
      <w:spacing w:before="20" w:line="240" w:lineRule="atLeast"/>
      <w:ind w:left="940" w:hanging="940"/>
    </w:pPr>
    <w:rPr>
      <w:rFonts w:ascii="PalatinoLTStd-Roman" w:hAnsi="PalatinoLTStd-Roman" w:cs="PalatinoLTStd-Roman"/>
      <w:sz w:val="20"/>
      <w:szCs w:val="20"/>
    </w:rPr>
  </w:style>
  <w:style w:type="paragraph" w:customStyle="1" w:styleId="CRTFQTTL">
    <w:name w:val="CR_TFQ_TTL"/>
    <w:basedOn w:val="Normal"/>
    <w:uiPriority w:val="99"/>
    <w:rsid w:val="00D14E98"/>
    <w:pPr>
      <w:suppressAutoHyphens/>
      <w:spacing w:before="180" w:after="80" w:line="320" w:lineRule="atLeast"/>
    </w:pPr>
    <w:rPr>
      <w:rFonts w:ascii="HelveticaNeueLTStd-HvEx" w:hAnsi="HelveticaNeueLTStd-HvEx" w:cs="HelveticaNeueLTStd-HvEx"/>
      <w:sz w:val="28"/>
      <w:szCs w:val="28"/>
    </w:rPr>
  </w:style>
  <w:style w:type="paragraph" w:customStyle="1" w:styleId="CRTFQ">
    <w:name w:val="CR_TFQ"/>
    <w:basedOn w:val="Normal"/>
    <w:uiPriority w:val="99"/>
    <w:rsid w:val="00D14E98"/>
    <w:pPr>
      <w:spacing w:before="120" w:line="240" w:lineRule="atLeast"/>
    </w:pPr>
    <w:rPr>
      <w:rFonts w:ascii="PalatinoLTStd-Roman" w:hAnsi="PalatinoLTStd-Roman" w:cs="PalatinoLTStd-Roman"/>
      <w:sz w:val="20"/>
      <w:szCs w:val="20"/>
    </w:rPr>
  </w:style>
  <w:style w:type="character" w:customStyle="1" w:styleId="x">
    <w:name w:val="x"/>
    <w:uiPriority w:val="99"/>
    <w:rsid w:val="00D14E98"/>
    <w:rPr>
      <w:color w:val="000000"/>
      <w:w w:val="100"/>
    </w:rPr>
  </w:style>
  <w:style w:type="character" w:styleId="CommentReference">
    <w:name w:val="annotation reference"/>
    <w:uiPriority w:val="99"/>
    <w:semiHidden/>
    <w:unhideWhenUsed/>
    <w:rsid w:val="00D14E98"/>
    <w:rPr>
      <w:sz w:val="16"/>
      <w:szCs w:val="16"/>
    </w:rPr>
  </w:style>
  <w:style w:type="paragraph" w:styleId="CommentText">
    <w:name w:val="annotation text"/>
    <w:basedOn w:val="Normal"/>
    <w:link w:val="CommentTextChar"/>
    <w:uiPriority w:val="99"/>
    <w:unhideWhenUsed/>
    <w:rsid w:val="00D14E98"/>
    <w:rPr>
      <w:sz w:val="20"/>
      <w:szCs w:val="20"/>
    </w:rPr>
  </w:style>
  <w:style w:type="character" w:customStyle="1" w:styleId="CommentTextChar">
    <w:name w:val="Comment Text Char"/>
    <w:basedOn w:val="DefaultParagraphFont"/>
    <w:link w:val="CommentText"/>
    <w:uiPriority w:val="99"/>
    <w:rsid w:val="00D14E98"/>
    <w:rPr>
      <w:rFonts w:ascii="Helvetica" w:eastAsia="Times New Roman" w:hAnsi="Helvetica" w:cs="Helvetica"/>
      <w:color w:val="000000"/>
      <w:sz w:val="20"/>
      <w:szCs w:val="20"/>
    </w:rPr>
  </w:style>
  <w:style w:type="paragraph" w:styleId="BalloonText">
    <w:name w:val="Balloon Text"/>
    <w:basedOn w:val="Normal"/>
    <w:link w:val="BalloonTextChar"/>
    <w:uiPriority w:val="99"/>
    <w:semiHidden/>
    <w:unhideWhenUsed/>
    <w:rsid w:val="00D14E9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4E98"/>
    <w:rPr>
      <w:rFonts w:ascii="Tahoma" w:eastAsia="Times New Roman" w:hAnsi="Tahoma" w:cs="Tahoma"/>
      <w:color w:val="000000"/>
      <w:sz w:val="16"/>
      <w:szCs w:val="16"/>
    </w:rPr>
  </w:style>
  <w:style w:type="paragraph" w:customStyle="1" w:styleId="GENQTTL">
    <w:name w:val="GENQ_TTL"/>
    <w:basedOn w:val="Normal"/>
    <w:uiPriority w:val="99"/>
    <w:rsid w:val="00F50596"/>
    <w:pPr>
      <w:spacing w:after="60"/>
      <w:ind w:left="360" w:hanging="360"/>
    </w:pPr>
    <w:rPr>
      <w:rFonts w:ascii="SerifaStd-Bold" w:hAnsi="SerifaStd-Bold" w:cs="SerifaStd-Bold"/>
      <w:b/>
      <w:bCs/>
      <w:sz w:val="20"/>
      <w:szCs w:val="20"/>
    </w:rPr>
  </w:style>
  <w:style w:type="paragraph" w:customStyle="1" w:styleId="GENQ">
    <w:name w:val="GENQ"/>
    <w:basedOn w:val="Normal"/>
    <w:uiPriority w:val="99"/>
    <w:rsid w:val="00F50596"/>
    <w:pPr>
      <w:spacing w:after="60"/>
      <w:ind w:left="360" w:hanging="360"/>
    </w:pPr>
    <w:rPr>
      <w:rFonts w:ascii="SerifaStd-Light" w:hAnsi="SerifaStd-Light" w:cs="SerifaStd-Light"/>
      <w:sz w:val="20"/>
      <w:szCs w:val="20"/>
    </w:rPr>
  </w:style>
  <w:style w:type="character" w:customStyle="1" w:styleId="CRGENQNUM">
    <w:name w:val="CR_GENQ_NUM"/>
    <w:uiPriority w:val="99"/>
    <w:rsid w:val="00F50596"/>
    <w:rPr>
      <w:rFonts w:cs="Times New Roman"/>
      <w:b/>
      <w:bCs/>
      <w:color w:val="000000"/>
      <w:w w:val="100"/>
    </w:rPr>
  </w:style>
  <w:style w:type="character" w:customStyle="1" w:styleId="Heading1Char">
    <w:name w:val="Heading 1 Char"/>
    <w:basedOn w:val="DefaultParagraphFont"/>
    <w:link w:val="Heading1"/>
    <w:uiPriority w:val="9"/>
    <w:rsid w:val="00BF020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270</Words>
  <Characters>1539</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Evans</dc:creator>
  <cp:lastModifiedBy>Shannon LeMay-Finn</cp:lastModifiedBy>
  <cp:revision>13</cp:revision>
  <dcterms:created xsi:type="dcterms:W3CDTF">2014-09-02T21:22:00Z</dcterms:created>
  <dcterms:modified xsi:type="dcterms:W3CDTF">2015-03-12T19:24:00Z</dcterms:modified>
</cp:coreProperties>
</file>